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4" w:rsidRDefault="00FF2EE4">
      <w:pPr>
        <w:rPr>
          <w:rFonts w:ascii="Arial" w:hAnsi="Arial" w:cs="Arial"/>
          <w:color w:val="009999"/>
          <w:sz w:val="32"/>
        </w:rPr>
      </w:pPr>
      <w:r w:rsidRPr="00480C04">
        <w:rPr>
          <w:rFonts w:ascii="Arial" w:hAnsi="Arial" w:cs="Arial"/>
          <w:color w:val="009999"/>
          <w:sz w:val="32"/>
        </w:rPr>
        <w:t>Pupil Premium</w:t>
      </w:r>
      <w:r>
        <w:rPr>
          <w:rFonts w:ascii="Arial" w:hAnsi="Arial" w:cs="Arial"/>
          <w:color w:val="009999"/>
          <w:sz w:val="32"/>
        </w:rPr>
        <w:t xml:space="preserve"> Review</w:t>
      </w:r>
      <w:r w:rsidR="00CB677E">
        <w:rPr>
          <w:rFonts w:ascii="Arial" w:hAnsi="Arial" w:cs="Arial"/>
          <w:color w:val="009999"/>
          <w:sz w:val="32"/>
        </w:rPr>
        <w:t>:</w:t>
      </w:r>
      <w:r>
        <w:rPr>
          <w:rFonts w:ascii="Arial" w:hAnsi="Arial" w:cs="Arial"/>
          <w:color w:val="009999"/>
          <w:sz w:val="32"/>
        </w:rPr>
        <w:t xml:space="preserve"> Summary Feedback</w:t>
      </w:r>
    </w:p>
    <w:p w:rsidR="00FF2EE4" w:rsidRDefault="00FF2EE4" w:rsidP="00352342">
      <w:pPr>
        <w:spacing w:before="120"/>
        <w:rPr>
          <w:rFonts w:ascii="Arial" w:hAnsi="Arial" w:cs="Arial"/>
          <w:i/>
          <w:sz w:val="16"/>
          <w:szCs w:val="16"/>
        </w:rPr>
      </w:pPr>
      <w:r w:rsidRPr="00352342">
        <w:rPr>
          <w:rFonts w:ascii="Arial" w:hAnsi="Arial" w:cs="Arial"/>
          <w:sz w:val="16"/>
          <w:szCs w:val="16"/>
        </w:rPr>
        <w:t>(</w:t>
      </w:r>
      <w:r w:rsidRPr="00393D6B">
        <w:rPr>
          <w:rFonts w:ascii="Arial" w:hAnsi="Arial" w:cs="Arial"/>
          <w:i/>
          <w:sz w:val="16"/>
          <w:szCs w:val="16"/>
        </w:rPr>
        <w:t xml:space="preserve">This report should be no longer than 1 page and should be completed on the afternoon of the monitoring visit. It is to be shared with the </w:t>
      </w:r>
      <w:proofErr w:type="spellStart"/>
      <w:r w:rsidRPr="00393D6B">
        <w:rPr>
          <w:rFonts w:ascii="Arial" w:hAnsi="Arial" w:cs="Arial"/>
          <w:i/>
          <w:sz w:val="16"/>
          <w:szCs w:val="16"/>
        </w:rPr>
        <w:t>headteacher</w:t>
      </w:r>
      <w:proofErr w:type="spellEnd"/>
      <w:r w:rsidRPr="00393D6B">
        <w:rPr>
          <w:rFonts w:ascii="Arial" w:hAnsi="Arial" w:cs="Arial"/>
          <w:i/>
          <w:sz w:val="16"/>
          <w:szCs w:val="16"/>
        </w:rPr>
        <w:t xml:space="preserve"> in an end-of -day feedback meeting. The summary report will provide the basis for the full report that will be provided to the school</w:t>
      </w:r>
      <w:r>
        <w:rPr>
          <w:rFonts w:ascii="Arial" w:hAnsi="Arial" w:cs="Arial"/>
          <w:i/>
          <w:sz w:val="16"/>
          <w:szCs w:val="16"/>
        </w:rPr>
        <w:t>.</w:t>
      </w:r>
      <w:r w:rsidRPr="00393D6B">
        <w:rPr>
          <w:rFonts w:ascii="Arial" w:hAnsi="Arial" w:cs="Arial"/>
          <w:i/>
          <w:sz w:val="16"/>
          <w:szCs w:val="16"/>
        </w:rPr>
        <w:t>)</w:t>
      </w:r>
    </w:p>
    <w:p w:rsidR="00FF2EE4" w:rsidRDefault="00FF2EE4">
      <w:pPr>
        <w:rPr>
          <w:rFonts w:ascii="Arial" w:hAnsi="Arial" w:cs="Arial"/>
          <w:i/>
          <w:sz w:val="16"/>
          <w:szCs w:val="16"/>
        </w:rPr>
      </w:pPr>
    </w:p>
    <w:p w:rsidR="00FF2EE4" w:rsidRDefault="00FF2EE4">
      <w:pPr>
        <w:rPr>
          <w:rFonts w:ascii="Arial" w:hAnsi="Arial" w:cs="Arial"/>
        </w:rPr>
      </w:pPr>
      <w:r w:rsidRPr="00393D6B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:</w:t>
      </w:r>
      <w:r w:rsidRPr="00480C04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………………………….....</w:t>
      </w:r>
      <w:r w:rsidRPr="00480C04"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D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....</w:t>
      </w:r>
      <w:r w:rsidRPr="00480C04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Pr="00480C04">
        <w:rPr>
          <w:rFonts w:ascii="Arial" w:hAnsi="Arial" w:cs="Arial"/>
        </w:rPr>
        <w:t>…</w:t>
      </w:r>
    </w:p>
    <w:p w:rsidR="00FF2EE4" w:rsidRDefault="00FF2EE4">
      <w:pPr>
        <w:rPr>
          <w:rFonts w:ascii="Arial" w:hAnsi="Arial" w:cs="Arial"/>
        </w:rPr>
      </w:pPr>
    </w:p>
    <w:p w:rsidR="00FF2EE4" w:rsidRDefault="00FF2EE4">
      <w:pPr>
        <w:rPr>
          <w:rFonts w:ascii="Arial" w:hAnsi="Arial" w:cs="Arial"/>
        </w:rPr>
      </w:pPr>
      <w:r w:rsidRPr="00393D6B">
        <w:rPr>
          <w:rFonts w:ascii="Arial" w:hAnsi="Arial" w:cs="Arial"/>
          <w:b/>
        </w:rPr>
        <w:t>Reviewer:</w:t>
      </w:r>
      <w:r w:rsidRPr="00480C04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………………………….....</w:t>
      </w:r>
      <w:r w:rsidRPr="00480C04">
        <w:rPr>
          <w:rFonts w:ascii="Arial" w:hAnsi="Arial" w:cs="Arial"/>
        </w:rPr>
        <w:t>…………..</w:t>
      </w:r>
    </w:p>
    <w:p w:rsidR="00FF2EE4" w:rsidRDefault="00FF2EE4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36BD9" w:rsidRPr="00393D6B" w:rsidTr="004120F9">
        <w:trPr>
          <w:trHeight w:val="3005"/>
        </w:trPr>
        <w:tc>
          <w:tcPr>
            <w:tcW w:w="9747" w:type="dxa"/>
          </w:tcPr>
          <w:p w:rsidR="00A36BD9" w:rsidRPr="00393D6B" w:rsidRDefault="00A36BD9" w:rsidP="004D0703">
            <w:pPr>
              <w:spacing w:before="120"/>
              <w:rPr>
                <w:rFonts w:ascii="Arial" w:hAnsi="Arial" w:cs="Arial"/>
              </w:rPr>
            </w:pPr>
            <w:r w:rsidRPr="00393D6B">
              <w:rPr>
                <w:rFonts w:ascii="Arial" w:hAnsi="Arial" w:cs="Arial"/>
                <w:b/>
              </w:rPr>
              <w:t>Key questions agreed for the review:</w:t>
            </w:r>
            <w:r w:rsidRPr="00393D6B">
              <w:rPr>
                <w:rFonts w:ascii="Arial" w:hAnsi="Arial" w:cs="Arial"/>
                <w:b/>
              </w:rPr>
              <w:br/>
            </w:r>
          </w:p>
        </w:tc>
      </w:tr>
      <w:tr w:rsidR="00A36BD9" w:rsidRPr="00393D6B" w:rsidTr="004120F9">
        <w:trPr>
          <w:trHeight w:val="3005"/>
        </w:trPr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Strengths</w:t>
            </w:r>
          </w:p>
          <w:p w:rsidR="00A36BD9" w:rsidRPr="00165AD8" w:rsidRDefault="00EF7F7E" w:rsidP="008B35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5AD8">
              <w:rPr>
                <w:rFonts w:ascii="Arial" w:hAnsi="Arial" w:cs="Arial"/>
                <w:i/>
                <w:sz w:val="16"/>
                <w:szCs w:val="16"/>
              </w:rPr>
              <w:t>(I</w:t>
            </w:r>
            <w:r w:rsidR="00A36BD9" w:rsidRPr="00165AD8">
              <w:rPr>
                <w:rFonts w:ascii="Arial" w:hAnsi="Arial" w:cs="Arial"/>
                <w:i/>
                <w:sz w:val="16"/>
                <w:szCs w:val="16"/>
              </w:rPr>
              <w:t xml:space="preserve">nclude examples of effective practice that </w:t>
            </w:r>
            <w:r w:rsidRPr="00165AD8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A36BD9" w:rsidRPr="00165AD8">
              <w:rPr>
                <w:rFonts w:ascii="Arial" w:hAnsi="Arial" w:cs="Arial"/>
                <w:i/>
                <w:sz w:val="16"/>
                <w:szCs w:val="16"/>
              </w:rPr>
              <w:t>ould be shared with other schools)</w:t>
            </w:r>
          </w:p>
          <w:p w:rsidR="00A36BD9" w:rsidRPr="00393D6B" w:rsidRDefault="00A36BD9" w:rsidP="004D0703">
            <w:pPr>
              <w:rPr>
                <w:rFonts w:ascii="Arial" w:hAnsi="Arial" w:cs="Arial"/>
              </w:rPr>
            </w:pPr>
          </w:p>
        </w:tc>
      </w:tr>
      <w:tr w:rsidR="00A36BD9" w:rsidRPr="00393D6B" w:rsidTr="004120F9">
        <w:trPr>
          <w:trHeight w:val="3005"/>
        </w:trPr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Areas for development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120F9">
        <w:trPr>
          <w:trHeight w:val="3005"/>
        </w:trPr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Recommendations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</w:tbl>
    <w:p w:rsidR="004D0703" w:rsidRDefault="004D0703" w:rsidP="004120F9">
      <w:pPr>
        <w:spacing w:before="60" w:after="60"/>
        <w:rPr>
          <w:rFonts w:ascii="Arial" w:hAnsi="Arial" w:cs="Arial"/>
          <w:color w:val="009999"/>
          <w:sz w:val="32"/>
        </w:rPr>
      </w:pPr>
      <w:bookmarkStart w:id="0" w:name="_GoBack"/>
      <w:bookmarkEnd w:id="0"/>
    </w:p>
    <w:sectPr w:rsidR="004D0703" w:rsidSect="004120F9">
      <w:footerReference w:type="even" r:id="rId9"/>
      <w:footerReference w:type="default" r:id="rId10"/>
      <w:pgSz w:w="11900" w:h="16820"/>
      <w:pgMar w:top="851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A" w:rsidRDefault="00CE039A" w:rsidP="008C50FB">
      <w:r>
        <w:separator/>
      </w:r>
    </w:p>
  </w:endnote>
  <w:endnote w:type="continuationSeparator" w:id="0">
    <w:p w:rsidR="00CE039A" w:rsidRDefault="00CE039A" w:rsidP="008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A" w:rsidRPr="00C965E2" w:rsidRDefault="00CE039A" w:rsidP="00C96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A" w:rsidRDefault="00CE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A" w:rsidRDefault="00CE039A" w:rsidP="008C50FB">
      <w:r>
        <w:separator/>
      </w:r>
    </w:p>
  </w:footnote>
  <w:footnote w:type="continuationSeparator" w:id="0">
    <w:p w:rsidR="00CE039A" w:rsidRDefault="00CE039A" w:rsidP="008C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100"/>
    <w:multiLevelType w:val="hybridMultilevel"/>
    <w:tmpl w:val="78A2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DDA"/>
    <w:multiLevelType w:val="hybridMultilevel"/>
    <w:tmpl w:val="6342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885"/>
    <w:multiLevelType w:val="hybridMultilevel"/>
    <w:tmpl w:val="211CBAEE"/>
    <w:lvl w:ilvl="0" w:tplc="AE6ACF42">
      <w:start w:val="1"/>
      <w:numFmt w:val="bullet"/>
      <w:pStyle w:val="Bulletsspaced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251"/>
        </w:tabs>
        <w:ind w:left="-2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4" w:tplc="27D0CD90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</w:abstractNum>
  <w:abstractNum w:abstractNumId="3">
    <w:nsid w:val="09651C02"/>
    <w:multiLevelType w:val="hybridMultilevel"/>
    <w:tmpl w:val="389C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441"/>
    <w:multiLevelType w:val="hybridMultilevel"/>
    <w:tmpl w:val="71F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63DE"/>
    <w:multiLevelType w:val="hybridMultilevel"/>
    <w:tmpl w:val="33825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D156B"/>
    <w:multiLevelType w:val="hybridMultilevel"/>
    <w:tmpl w:val="37AE58AC"/>
    <w:lvl w:ilvl="0" w:tplc="DB04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C502A"/>
    <w:multiLevelType w:val="hybridMultilevel"/>
    <w:tmpl w:val="8F30A732"/>
    <w:lvl w:ilvl="0" w:tplc="BA84E4E4">
      <w:start w:val="1"/>
      <w:numFmt w:val="decimal"/>
      <w:pStyle w:val="Numberedparagraph"/>
      <w:lvlText w:val="%1."/>
      <w:lvlJc w:val="left"/>
      <w:pPr>
        <w:ind w:left="568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16B2545C"/>
    <w:multiLevelType w:val="hybridMultilevel"/>
    <w:tmpl w:val="1E423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A7014"/>
    <w:multiLevelType w:val="hybridMultilevel"/>
    <w:tmpl w:val="76C25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5DC"/>
    <w:multiLevelType w:val="hybridMultilevel"/>
    <w:tmpl w:val="2244E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C450B"/>
    <w:multiLevelType w:val="hybridMultilevel"/>
    <w:tmpl w:val="00D8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7853"/>
    <w:multiLevelType w:val="hybridMultilevel"/>
    <w:tmpl w:val="C454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5DCD"/>
    <w:multiLevelType w:val="hybridMultilevel"/>
    <w:tmpl w:val="CAB28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337F3"/>
    <w:multiLevelType w:val="hybridMultilevel"/>
    <w:tmpl w:val="6E6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8EF"/>
    <w:multiLevelType w:val="hybridMultilevel"/>
    <w:tmpl w:val="97B4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7027F"/>
    <w:multiLevelType w:val="hybridMultilevel"/>
    <w:tmpl w:val="CBBC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340CD0"/>
    <w:multiLevelType w:val="hybridMultilevel"/>
    <w:tmpl w:val="DCD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B0BDB"/>
    <w:multiLevelType w:val="hybridMultilevel"/>
    <w:tmpl w:val="111493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3C37A1"/>
    <w:multiLevelType w:val="hybridMultilevel"/>
    <w:tmpl w:val="A03801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FF410D"/>
    <w:multiLevelType w:val="hybridMultilevel"/>
    <w:tmpl w:val="AECE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F1C61"/>
    <w:multiLevelType w:val="hybridMultilevel"/>
    <w:tmpl w:val="B6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F3240"/>
    <w:multiLevelType w:val="hybridMultilevel"/>
    <w:tmpl w:val="173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92E"/>
    <w:multiLevelType w:val="hybridMultilevel"/>
    <w:tmpl w:val="F6687A54"/>
    <w:lvl w:ilvl="0" w:tplc="F9C0F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F3166"/>
    <w:multiLevelType w:val="hybridMultilevel"/>
    <w:tmpl w:val="8DE6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93BC9"/>
    <w:multiLevelType w:val="hybridMultilevel"/>
    <w:tmpl w:val="A4E8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800E7"/>
    <w:multiLevelType w:val="hybridMultilevel"/>
    <w:tmpl w:val="9EFA4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F623C9"/>
    <w:multiLevelType w:val="hybridMultilevel"/>
    <w:tmpl w:val="41025B8E"/>
    <w:lvl w:ilvl="0" w:tplc="DB04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635918"/>
    <w:multiLevelType w:val="hybridMultilevel"/>
    <w:tmpl w:val="C9B6ED94"/>
    <w:lvl w:ilvl="0" w:tplc="EA50C108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DFC64300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728284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8286C032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DAFA2A54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2244E65C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F822D7FE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CB004944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132CCE60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29">
    <w:nsid w:val="357C11D9"/>
    <w:multiLevelType w:val="hybridMultilevel"/>
    <w:tmpl w:val="C9BCD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F409B0"/>
    <w:multiLevelType w:val="hybridMultilevel"/>
    <w:tmpl w:val="E0EEBCEA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0225CA"/>
    <w:multiLevelType w:val="hybridMultilevel"/>
    <w:tmpl w:val="80829850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3553C3"/>
    <w:multiLevelType w:val="hybridMultilevel"/>
    <w:tmpl w:val="3CF28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82681B"/>
    <w:multiLevelType w:val="hybridMultilevel"/>
    <w:tmpl w:val="45EC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E40A6"/>
    <w:multiLevelType w:val="hybridMultilevel"/>
    <w:tmpl w:val="D758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973249"/>
    <w:multiLevelType w:val="hybridMultilevel"/>
    <w:tmpl w:val="36DCE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C66CE5"/>
    <w:multiLevelType w:val="hybridMultilevel"/>
    <w:tmpl w:val="CA22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D81F45"/>
    <w:multiLevelType w:val="hybridMultilevel"/>
    <w:tmpl w:val="7FEAA59A"/>
    <w:lvl w:ilvl="0" w:tplc="EA50C1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D3476"/>
    <w:multiLevelType w:val="hybridMultilevel"/>
    <w:tmpl w:val="9E68A9D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60CE0468"/>
    <w:multiLevelType w:val="hybridMultilevel"/>
    <w:tmpl w:val="9858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F5BF6"/>
    <w:multiLevelType w:val="hybridMultilevel"/>
    <w:tmpl w:val="5A26D472"/>
    <w:lvl w:ilvl="0" w:tplc="EA50C1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D2BCD"/>
    <w:multiLevelType w:val="hybridMultilevel"/>
    <w:tmpl w:val="42A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67B8C"/>
    <w:multiLevelType w:val="hybridMultilevel"/>
    <w:tmpl w:val="202E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02BB5"/>
    <w:multiLevelType w:val="hybridMultilevel"/>
    <w:tmpl w:val="D3AE4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1B67E1"/>
    <w:multiLevelType w:val="hybridMultilevel"/>
    <w:tmpl w:val="8ED2AE0C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34"/>
  </w:num>
  <w:num w:numId="5">
    <w:abstractNumId w:val="12"/>
  </w:num>
  <w:num w:numId="6">
    <w:abstractNumId w:val="24"/>
  </w:num>
  <w:num w:numId="7">
    <w:abstractNumId w:val="2"/>
  </w:num>
  <w:num w:numId="8">
    <w:abstractNumId w:val="28"/>
  </w:num>
  <w:num w:numId="9">
    <w:abstractNumId w:val="32"/>
  </w:num>
  <w:num w:numId="10">
    <w:abstractNumId w:val="40"/>
  </w:num>
  <w:num w:numId="11">
    <w:abstractNumId w:val="36"/>
  </w:num>
  <w:num w:numId="12">
    <w:abstractNumId w:val="15"/>
  </w:num>
  <w:num w:numId="13">
    <w:abstractNumId w:val="21"/>
  </w:num>
  <w:num w:numId="14">
    <w:abstractNumId w:val="14"/>
  </w:num>
  <w:num w:numId="15">
    <w:abstractNumId w:val="17"/>
  </w:num>
  <w:num w:numId="16">
    <w:abstractNumId w:val="0"/>
  </w:num>
  <w:num w:numId="17">
    <w:abstractNumId w:val="16"/>
  </w:num>
  <w:num w:numId="18">
    <w:abstractNumId w:val="8"/>
  </w:num>
  <w:num w:numId="19">
    <w:abstractNumId w:val="44"/>
  </w:num>
  <w:num w:numId="20">
    <w:abstractNumId w:val="20"/>
  </w:num>
  <w:num w:numId="21">
    <w:abstractNumId w:val="35"/>
  </w:num>
  <w:num w:numId="22">
    <w:abstractNumId w:val="5"/>
  </w:num>
  <w:num w:numId="23">
    <w:abstractNumId w:val="39"/>
  </w:num>
  <w:num w:numId="24">
    <w:abstractNumId w:val="11"/>
  </w:num>
  <w:num w:numId="25">
    <w:abstractNumId w:val="4"/>
  </w:num>
  <w:num w:numId="26">
    <w:abstractNumId w:val="33"/>
  </w:num>
  <w:num w:numId="27">
    <w:abstractNumId w:val="22"/>
  </w:num>
  <w:num w:numId="28">
    <w:abstractNumId w:val="27"/>
  </w:num>
  <w:num w:numId="29">
    <w:abstractNumId w:val="10"/>
  </w:num>
  <w:num w:numId="30">
    <w:abstractNumId w:val="38"/>
  </w:num>
  <w:num w:numId="31">
    <w:abstractNumId w:val="9"/>
  </w:num>
  <w:num w:numId="32">
    <w:abstractNumId w:val="13"/>
  </w:num>
  <w:num w:numId="33">
    <w:abstractNumId w:val="29"/>
  </w:num>
  <w:num w:numId="34">
    <w:abstractNumId w:val="45"/>
  </w:num>
  <w:num w:numId="35">
    <w:abstractNumId w:val="31"/>
  </w:num>
  <w:num w:numId="36">
    <w:abstractNumId w:val="30"/>
  </w:num>
  <w:num w:numId="37">
    <w:abstractNumId w:val="42"/>
  </w:num>
  <w:num w:numId="38">
    <w:abstractNumId w:val="37"/>
  </w:num>
  <w:num w:numId="39">
    <w:abstractNumId w:val="6"/>
  </w:num>
  <w:num w:numId="40">
    <w:abstractNumId w:val="23"/>
  </w:num>
  <w:num w:numId="41">
    <w:abstractNumId w:val="1"/>
  </w:num>
  <w:num w:numId="42">
    <w:abstractNumId w:val="26"/>
  </w:num>
  <w:num w:numId="43">
    <w:abstractNumId w:val="7"/>
  </w:num>
  <w:num w:numId="44">
    <w:abstractNumId w:val="43"/>
  </w:num>
  <w:num w:numId="45">
    <w:abstractNumId w:val="18"/>
  </w:num>
  <w:num w:numId="46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1"/>
    <w:rsid w:val="00004DAC"/>
    <w:rsid w:val="0001796B"/>
    <w:rsid w:val="00031371"/>
    <w:rsid w:val="00045ECD"/>
    <w:rsid w:val="00054842"/>
    <w:rsid w:val="00063C33"/>
    <w:rsid w:val="000D3436"/>
    <w:rsid w:val="000E1679"/>
    <w:rsid w:val="000E2DB0"/>
    <w:rsid w:val="000E372C"/>
    <w:rsid w:val="000F6EAD"/>
    <w:rsid w:val="00102C39"/>
    <w:rsid w:val="0010342B"/>
    <w:rsid w:val="00130121"/>
    <w:rsid w:val="00150480"/>
    <w:rsid w:val="00156023"/>
    <w:rsid w:val="00165AD8"/>
    <w:rsid w:val="00185DD5"/>
    <w:rsid w:val="00193A0F"/>
    <w:rsid w:val="001D3195"/>
    <w:rsid w:val="002039AD"/>
    <w:rsid w:val="00206526"/>
    <w:rsid w:val="00211974"/>
    <w:rsid w:val="002127A2"/>
    <w:rsid w:val="00230B05"/>
    <w:rsid w:val="002334A2"/>
    <w:rsid w:val="0023522D"/>
    <w:rsid w:val="00265661"/>
    <w:rsid w:val="002A4B09"/>
    <w:rsid w:val="002D5BC8"/>
    <w:rsid w:val="002F053B"/>
    <w:rsid w:val="003179D4"/>
    <w:rsid w:val="00321E4F"/>
    <w:rsid w:val="0033202B"/>
    <w:rsid w:val="00352342"/>
    <w:rsid w:val="00357BC9"/>
    <w:rsid w:val="0036485E"/>
    <w:rsid w:val="003655E5"/>
    <w:rsid w:val="00366712"/>
    <w:rsid w:val="00382D5A"/>
    <w:rsid w:val="00393D6B"/>
    <w:rsid w:val="00397962"/>
    <w:rsid w:val="003A162F"/>
    <w:rsid w:val="003B443A"/>
    <w:rsid w:val="003D6F93"/>
    <w:rsid w:val="004120F9"/>
    <w:rsid w:val="004572EE"/>
    <w:rsid w:val="00461420"/>
    <w:rsid w:val="00480C04"/>
    <w:rsid w:val="0048437F"/>
    <w:rsid w:val="004A6557"/>
    <w:rsid w:val="004C1772"/>
    <w:rsid w:val="004C3DA2"/>
    <w:rsid w:val="004D0703"/>
    <w:rsid w:val="004E65AC"/>
    <w:rsid w:val="00520835"/>
    <w:rsid w:val="005209AA"/>
    <w:rsid w:val="00543DFA"/>
    <w:rsid w:val="00550A35"/>
    <w:rsid w:val="005543F2"/>
    <w:rsid w:val="00574FB6"/>
    <w:rsid w:val="005766FC"/>
    <w:rsid w:val="00586570"/>
    <w:rsid w:val="005A6149"/>
    <w:rsid w:val="005C4FF5"/>
    <w:rsid w:val="005D54A1"/>
    <w:rsid w:val="005D76F5"/>
    <w:rsid w:val="005F387A"/>
    <w:rsid w:val="005F467D"/>
    <w:rsid w:val="005F5565"/>
    <w:rsid w:val="00602A89"/>
    <w:rsid w:val="00617EDA"/>
    <w:rsid w:val="0062328A"/>
    <w:rsid w:val="006465FC"/>
    <w:rsid w:val="00683836"/>
    <w:rsid w:val="006A2DE3"/>
    <w:rsid w:val="006B5EC0"/>
    <w:rsid w:val="006E6356"/>
    <w:rsid w:val="006E73CF"/>
    <w:rsid w:val="006F1C45"/>
    <w:rsid w:val="006F4C66"/>
    <w:rsid w:val="00720BAD"/>
    <w:rsid w:val="00760AE8"/>
    <w:rsid w:val="00762A4B"/>
    <w:rsid w:val="00790043"/>
    <w:rsid w:val="00797708"/>
    <w:rsid w:val="00820D02"/>
    <w:rsid w:val="00872893"/>
    <w:rsid w:val="008752EC"/>
    <w:rsid w:val="008767DA"/>
    <w:rsid w:val="008A334B"/>
    <w:rsid w:val="008B3543"/>
    <w:rsid w:val="008C50FB"/>
    <w:rsid w:val="008D2B6C"/>
    <w:rsid w:val="008E072E"/>
    <w:rsid w:val="008E1468"/>
    <w:rsid w:val="0093080A"/>
    <w:rsid w:val="009505F5"/>
    <w:rsid w:val="00951573"/>
    <w:rsid w:val="0097670A"/>
    <w:rsid w:val="00997AAF"/>
    <w:rsid w:val="00997E50"/>
    <w:rsid w:val="009B2BDE"/>
    <w:rsid w:val="009F1D3B"/>
    <w:rsid w:val="00A13E41"/>
    <w:rsid w:val="00A240AA"/>
    <w:rsid w:val="00A36BD9"/>
    <w:rsid w:val="00A47218"/>
    <w:rsid w:val="00A5090A"/>
    <w:rsid w:val="00A55CFE"/>
    <w:rsid w:val="00A607FB"/>
    <w:rsid w:val="00A86779"/>
    <w:rsid w:val="00AA6553"/>
    <w:rsid w:val="00AE40DF"/>
    <w:rsid w:val="00AF3EDC"/>
    <w:rsid w:val="00B120E3"/>
    <w:rsid w:val="00B14063"/>
    <w:rsid w:val="00B21FEA"/>
    <w:rsid w:val="00B44F41"/>
    <w:rsid w:val="00B45A2F"/>
    <w:rsid w:val="00B50196"/>
    <w:rsid w:val="00B62233"/>
    <w:rsid w:val="00B6414B"/>
    <w:rsid w:val="00BA25F8"/>
    <w:rsid w:val="00BA4A94"/>
    <w:rsid w:val="00BB1F61"/>
    <w:rsid w:val="00BE5EEB"/>
    <w:rsid w:val="00BE702C"/>
    <w:rsid w:val="00C0024B"/>
    <w:rsid w:val="00C064B1"/>
    <w:rsid w:val="00C06603"/>
    <w:rsid w:val="00C21C79"/>
    <w:rsid w:val="00C35285"/>
    <w:rsid w:val="00C41AD7"/>
    <w:rsid w:val="00C57F08"/>
    <w:rsid w:val="00C836AF"/>
    <w:rsid w:val="00C92716"/>
    <w:rsid w:val="00C965E2"/>
    <w:rsid w:val="00CB677E"/>
    <w:rsid w:val="00CD366E"/>
    <w:rsid w:val="00CE039A"/>
    <w:rsid w:val="00CE3853"/>
    <w:rsid w:val="00CE7A9C"/>
    <w:rsid w:val="00D10CB5"/>
    <w:rsid w:val="00D15E2B"/>
    <w:rsid w:val="00D2107F"/>
    <w:rsid w:val="00D26D0D"/>
    <w:rsid w:val="00D27A9B"/>
    <w:rsid w:val="00D3091A"/>
    <w:rsid w:val="00D60A21"/>
    <w:rsid w:val="00D70C48"/>
    <w:rsid w:val="00D73B3C"/>
    <w:rsid w:val="00D86B24"/>
    <w:rsid w:val="00DC20C0"/>
    <w:rsid w:val="00DD408E"/>
    <w:rsid w:val="00DE4E3A"/>
    <w:rsid w:val="00DE54A7"/>
    <w:rsid w:val="00E1349D"/>
    <w:rsid w:val="00E42DAC"/>
    <w:rsid w:val="00E544D3"/>
    <w:rsid w:val="00EA0BC3"/>
    <w:rsid w:val="00ED1967"/>
    <w:rsid w:val="00ED23FD"/>
    <w:rsid w:val="00EF5623"/>
    <w:rsid w:val="00EF7F7E"/>
    <w:rsid w:val="00F04824"/>
    <w:rsid w:val="00F10201"/>
    <w:rsid w:val="00F10BDD"/>
    <w:rsid w:val="00F23E65"/>
    <w:rsid w:val="00F55D04"/>
    <w:rsid w:val="00F86BA6"/>
    <w:rsid w:val="00FA2FAD"/>
    <w:rsid w:val="00FC2C7F"/>
    <w:rsid w:val="00FD71F8"/>
    <w:rsid w:val="00FD7572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1E4F"/>
    <w:pPr>
      <w:keepNext/>
      <w:tabs>
        <w:tab w:val="left" w:pos="737"/>
      </w:tabs>
      <w:spacing w:after="240"/>
      <w:outlineLvl w:val="2"/>
    </w:pPr>
    <w:rPr>
      <w:rFonts w:ascii="Tahoma" w:eastAsia="Times New Roman" w:hAnsi="Tahoma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A21"/>
    <w:pPr>
      <w:ind w:left="720"/>
      <w:contextualSpacing/>
    </w:pPr>
  </w:style>
  <w:style w:type="table" w:styleId="TableGrid">
    <w:name w:val="Table Grid"/>
    <w:basedOn w:val="TableNormal"/>
    <w:uiPriority w:val="59"/>
    <w:rsid w:val="00E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rsid w:val="00FC2C7F"/>
    <w:pPr>
      <w:numPr>
        <w:numId w:val="7"/>
      </w:numPr>
      <w:tabs>
        <w:tab w:val="clear" w:pos="928"/>
        <w:tab w:val="num" w:pos="786"/>
      </w:tabs>
      <w:spacing w:before="120"/>
      <w:ind w:left="924" w:hanging="357"/>
    </w:pPr>
    <w:rPr>
      <w:rFonts w:ascii="Tahoma" w:eastAsia="Times New Roman" w:hAnsi="Tahoma" w:cs="Times New Roman"/>
      <w:color w:val="000000"/>
      <w:lang w:val="en-GB"/>
    </w:rPr>
  </w:style>
  <w:style w:type="character" w:customStyle="1" w:styleId="BulletsspacedChar">
    <w:name w:val="Bullets (spaced) Char"/>
    <w:link w:val="Bulletsspaced"/>
    <w:rsid w:val="00FC2C7F"/>
    <w:rPr>
      <w:rFonts w:ascii="Tahoma" w:eastAsia="Times New Roman" w:hAnsi="Tahoma" w:cs="Times New Roman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FC2C7F"/>
    <w:pPr>
      <w:spacing w:after="240"/>
    </w:pPr>
  </w:style>
  <w:style w:type="character" w:customStyle="1" w:styleId="Bulletsspaced-lastbulletChar">
    <w:name w:val="Bullets (spaced) - last bullet Char"/>
    <w:basedOn w:val="BulletsspacedChar"/>
    <w:link w:val="Bulletsspaced-lastbullet"/>
    <w:rsid w:val="00FC2C7F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2C7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C2C7F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656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21E4F"/>
    <w:rPr>
      <w:rFonts w:ascii="Tahoma" w:eastAsia="Times New Roman" w:hAnsi="Tahoma" w:cs="Times New Roman"/>
      <w:b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321E4F"/>
    <w:pPr>
      <w:numPr>
        <w:numId w:val="43"/>
      </w:numPr>
      <w:spacing w:after="240"/>
      <w:ind w:left="567" w:hanging="567"/>
    </w:pPr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rsid w:val="00321E4F"/>
    <w:rPr>
      <w:vertAlign w:val="superscript"/>
    </w:rPr>
  </w:style>
  <w:style w:type="paragraph" w:customStyle="1" w:styleId="Tabletextbullet">
    <w:name w:val="Table text bullet"/>
    <w:basedOn w:val="Normal"/>
    <w:rsid w:val="00321E4F"/>
    <w:pPr>
      <w:numPr>
        <w:numId w:val="44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  <w:lang w:val="en-GB"/>
    </w:rPr>
  </w:style>
  <w:style w:type="character" w:styleId="Hyperlink">
    <w:name w:val="Hyperlink"/>
    <w:uiPriority w:val="99"/>
    <w:rsid w:val="00321E4F"/>
    <w:rPr>
      <w:color w:val="0000FF"/>
      <w:u w:val="none"/>
    </w:rPr>
  </w:style>
  <w:style w:type="character" w:customStyle="1" w:styleId="NumberedparagraphChar">
    <w:name w:val="Numbered paragraph Char"/>
    <w:link w:val="Numberedparagraph"/>
    <w:locked/>
    <w:rsid w:val="00321E4F"/>
    <w:rPr>
      <w:rFonts w:ascii="Tahoma" w:eastAsia="Times New Roman" w:hAnsi="Tahoma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1E4F"/>
    <w:pPr>
      <w:keepNext/>
      <w:tabs>
        <w:tab w:val="left" w:pos="737"/>
      </w:tabs>
      <w:spacing w:after="240"/>
      <w:outlineLvl w:val="2"/>
    </w:pPr>
    <w:rPr>
      <w:rFonts w:ascii="Tahoma" w:eastAsia="Times New Roman" w:hAnsi="Tahoma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A21"/>
    <w:pPr>
      <w:ind w:left="720"/>
      <w:contextualSpacing/>
    </w:pPr>
  </w:style>
  <w:style w:type="table" w:styleId="TableGrid">
    <w:name w:val="Table Grid"/>
    <w:basedOn w:val="TableNormal"/>
    <w:uiPriority w:val="59"/>
    <w:rsid w:val="00E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rsid w:val="00FC2C7F"/>
    <w:pPr>
      <w:numPr>
        <w:numId w:val="7"/>
      </w:numPr>
      <w:tabs>
        <w:tab w:val="clear" w:pos="928"/>
        <w:tab w:val="num" w:pos="786"/>
      </w:tabs>
      <w:spacing w:before="120"/>
      <w:ind w:left="924" w:hanging="357"/>
    </w:pPr>
    <w:rPr>
      <w:rFonts w:ascii="Tahoma" w:eastAsia="Times New Roman" w:hAnsi="Tahoma" w:cs="Times New Roman"/>
      <w:color w:val="000000"/>
      <w:lang w:val="en-GB"/>
    </w:rPr>
  </w:style>
  <w:style w:type="character" w:customStyle="1" w:styleId="BulletsspacedChar">
    <w:name w:val="Bullets (spaced) Char"/>
    <w:link w:val="Bulletsspaced"/>
    <w:rsid w:val="00FC2C7F"/>
    <w:rPr>
      <w:rFonts w:ascii="Tahoma" w:eastAsia="Times New Roman" w:hAnsi="Tahoma" w:cs="Times New Roman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FC2C7F"/>
    <w:pPr>
      <w:spacing w:after="240"/>
    </w:pPr>
  </w:style>
  <w:style w:type="character" w:customStyle="1" w:styleId="Bulletsspaced-lastbulletChar">
    <w:name w:val="Bullets (spaced) - last bullet Char"/>
    <w:basedOn w:val="BulletsspacedChar"/>
    <w:link w:val="Bulletsspaced-lastbullet"/>
    <w:rsid w:val="00FC2C7F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2C7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C2C7F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656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21E4F"/>
    <w:rPr>
      <w:rFonts w:ascii="Tahoma" w:eastAsia="Times New Roman" w:hAnsi="Tahoma" w:cs="Times New Roman"/>
      <w:b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321E4F"/>
    <w:pPr>
      <w:numPr>
        <w:numId w:val="43"/>
      </w:numPr>
      <w:spacing w:after="240"/>
      <w:ind w:left="567" w:hanging="567"/>
    </w:pPr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rsid w:val="00321E4F"/>
    <w:rPr>
      <w:vertAlign w:val="superscript"/>
    </w:rPr>
  </w:style>
  <w:style w:type="paragraph" w:customStyle="1" w:styleId="Tabletextbullet">
    <w:name w:val="Table text bullet"/>
    <w:basedOn w:val="Normal"/>
    <w:rsid w:val="00321E4F"/>
    <w:pPr>
      <w:numPr>
        <w:numId w:val="44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  <w:lang w:val="en-GB"/>
    </w:rPr>
  </w:style>
  <w:style w:type="character" w:styleId="Hyperlink">
    <w:name w:val="Hyperlink"/>
    <w:uiPriority w:val="99"/>
    <w:rsid w:val="00321E4F"/>
    <w:rPr>
      <w:color w:val="0000FF"/>
      <w:u w:val="none"/>
    </w:rPr>
  </w:style>
  <w:style w:type="character" w:customStyle="1" w:styleId="NumberedparagraphChar">
    <w:name w:val="Numbered paragraph Char"/>
    <w:link w:val="Numberedparagraph"/>
    <w:locked/>
    <w:rsid w:val="00321E4F"/>
    <w:rPr>
      <w:rFonts w:ascii="Tahoma" w:eastAsia="Times New Roman" w:hAnsi="Tahoma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0A16-B775-4829-B516-8A1CE2E0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Support</cp:lastModifiedBy>
  <cp:revision>2</cp:revision>
  <cp:lastPrinted>2015-10-01T16:21:00Z</cp:lastPrinted>
  <dcterms:created xsi:type="dcterms:W3CDTF">2015-10-08T14:10:00Z</dcterms:created>
  <dcterms:modified xsi:type="dcterms:W3CDTF">2015-10-08T14:10:00Z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-535170673</vt:i4>
  </property>
  <property fmtid="{D5CDD505-2E9C-101B-9397-08002B2CF9AE}" pid="3" name="_NewReviewCycle">
    <vt:lpwstr/>
  </property>
  <property fmtid="{D5CDD505-2E9C-101B-9397-08002B2CF9AE}" pid="4" name="_EmailSubject">
    <vt:lpwstr>Pupil Premium</vt:lpwstr>
  </property>
  <property fmtid="{D5CDD505-2E9C-101B-9397-08002B2CF9AE}" pid="5" name="_AuthorEmail">
    <vt:lpwstr>John.Paxton@barnet.gov.uk</vt:lpwstr>
  </property>
  <property fmtid="{D5CDD505-2E9C-101B-9397-08002B2CF9AE}" pid="6" name="_AuthorEmailDisplayName">
    <vt:lpwstr>Paxton, John</vt:lpwstr>
  </property>
  <property fmtid="{D5CDD505-2E9C-101B-9397-08002B2CF9AE}" pid="7" name="_PreviousAdHocReviewCycleID">
    <vt:i4>592981911</vt:i4>
  </property>
</Properties>
</file>